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625" w:rsidRDefault="00385625" w:rsidP="00385625">
      <w:pPr>
        <w:shd w:val="clear" w:color="auto" w:fill="FFFFFF"/>
        <w:spacing w:line="326" w:lineRule="exact"/>
        <w:ind w:left="5"/>
      </w:pPr>
      <w:r>
        <w:rPr>
          <w:sz w:val="28"/>
          <w:szCs w:val="28"/>
          <w:u w:val="single"/>
        </w:rPr>
        <w:t xml:space="preserve">Строение кровеносной системы позвоночных и беспозвоночных животных. </w:t>
      </w: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ходе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урока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ознакомиться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особенностями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строения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кровеносной</w:t>
      </w:r>
    </w:p>
    <w:p w:rsidR="00385625" w:rsidRDefault="00385625" w:rsidP="00385625">
      <w:pPr>
        <w:shd w:val="clear" w:color="auto" w:fill="FFFFFF"/>
        <w:ind w:left="1622"/>
      </w:pPr>
      <w:r>
        <w:rPr>
          <w:sz w:val="24"/>
          <w:szCs w:val="24"/>
        </w:rPr>
        <w:t>системы позвоночных и беспозвоночных животных на примере</w:t>
      </w:r>
    </w:p>
    <w:p w:rsidR="00385625" w:rsidRDefault="00385625" w:rsidP="00385625">
      <w:pPr>
        <w:shd w:val="clear" w:color="auto" w:fill="FFFFFF"/>
        <w:spacing w:line="317" w:lineRule="exact"/>
        <w:ind w:left="1622"/>
      </w:pPr>
      <w:r>
        <w:rPr>
          <w:sz w:val="24"/>
          <w:szCs w:val="24"/>
        </w:rPr>
        <w:t>некоторых представителей.</w:t>
      </w:r>
    </w:p>
    <w:p w:rsidR="00385625" w:rsidRDefault="00385625" w:rsidP="00385625">
      <w:pPr>
        <w:shd w:val="clear" w:color="auto" w:fill="FFFFFF"/>
        <w:spacing w:line="317" w:lineRule="exact"/>
        <w:ind w:left="1574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385625" w:rsidRDefault="00385625" w:rsidP="00385625">
      <w:pPr>
        <w:shd w:val="clear" w:color="auto" w:fill="FFFFFF"/>
        <w:spacing w:line="317" w:lineRule="exact"/>
        <w:ind w:left="1574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целостному</w:t>
      </w:r>
      <w:proofErr w:type="gramEnd"/>
    </w:p>
    <w:p w:rsidR="00385625" w:rsidRDefault="00385625" w:rsidP="00385625">
      <w:pPr>
        <w:shd w:val="clear" w:color="auto" w:fill="FFFFFF"/>
        <w:spacing w:line="302" w:lineRule="exact"/>
        <w:ind w:right="2227" w:firstLine="1622"/>
      </w:pPr>
      <w:r>
        <w:rPr>
          <w:sz w:val="24"/>
          <w:szCs w:val="24"/>
        </w:rPr>
        <w:t xml:space="preserve">организму всего живого. </w:t>
      </w:r>
      <w:r>
        <w:rPr>
          <w:spacing w:val="-5"/>
          <w:sz w:val="28"/>
          <w:szCs w:val="28"/>
          <w:u w:val="single"/>
        </w:rPr>
        <w:t>Методы активизации мыслительной деятельности.</w:t>
      </w:r>
      <w:r>
        <w:rPr>
          <w:spacing w:val="-5"/>
          <w:sz w:val="28"/>
          <w:szCs w:val="28"/>
        </w:rPr>
        <w:t xml:space="preserve"> 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Методы контроля знаний.</w:t>
      </w:r>
    </w:p>
    <w:p w:rsidR="00385625" w:rsidRDefault="00385625" w:rsidP="0038562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Особенности строения выделительной системы живых организмов.</w:t>
      </w:r>
    </w:p>
    <w:p w:rsidR="00385625" w:rsidRDefault="00385625" w:rsidP="0038562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Функция крови в организме.</w:t>
      </w:r>
    </w:p>
    <w:p w:rsidR="00385625" w:rsidRDefault="00385625" w:rsidP="0038562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Строение клеток крови и выполняемая функция.</w:t>
      </w:r>
    </w:p>
    <w:p w:rsidR="00385625" w:rsidRDefault="00385625" w:rsidP="0038562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Строение и роль плазмы в организме.</w:t>
      </w:r>
    </w:p>
    <w:p w:rsidR="00385625" w:rsidRDefault="00385625" w:rsidP="00385625">
      <w:pPr>
        <w:shd w:val="clear" w:color="auto" w:fill="FFFFFF"/>
        <w:spacing w:before="274"/>
        <w:ind w:left="360"/>
      </w:pPr>
      <w:r>
        <w:rPr>
          <w:sz w:val="24"/>
          <w:szCs w:val="24"/>
        </w:rPr>
        <w:t>Работа с идеографическими знаками.</w:t>
      </w:r>
    </w:p>
    <w:p w:rsidR="00385625" w:rsidRDefault="00385625" w:rsidP="00385625">
      <w:pPr>
        <w:shd w:val="clear" w:color="auto" w:fill="FFFFFF"/>
        <w:spacing w:before="557" w:line="274" w:lineRule="exact"/>
        <w:ind w:right="6682"/>
      </w:pPr>
      <w:r>
        <w:rPr>
          <w:sz w:val="28"/>
          <w:szCs w:val="28"/>
          <w:u w:val="single"/>
        </w:rPr>
        <w:t xml:space="preserve">Основная часть. </w:t>
      </w:r>
      <w:r>
        <w:rPr>
          <w:spacing w:val="-2"/>
          <w:sz w:val="24"/>
          <w:szCs w:val="24"/>
        </w:rPr>
        <w:t>ДОЖДЕВОЙ ЧЕРВЬ.</w:t>
      </w:r>
    </w:p>
    <w:p w:rsidR="00385625" w:rsidRDefault="00385625" w:rsidP="0038562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Каждый членик тела имеет свою кровеносную систему, которая образована спинным и брюшным кровеносным сосудом. От них отходят мелкие кровеносные сосуды. Движение крови происходит благодаря сокращению и расслаблению стенок кольцевых сосудов. Кровь движется по сосудам и с полостной жидкостью не смешивается. Такую кровеносную систему называют </w:t>
      </w:r>
      <w:r>
        <w:rPr>
          <w:i/>
          <w:iCs/>
          <w:sz w:val="24"/>
          <w:szCs w:val="24"/>
        </w:rPr>
        <w:t xml:space="preserve">замкнутой. </w:t>
      </w:r>
      <w:r>
        <w:rPr>
          <w:sz w:val="24"/>
          <w:szCs w:val="24"/>
        </w:rPr>
        <w:t>УЛИТКИ, РАКИ, ПАУКИ И НАСЕКОМЫЕ.</w:t>
      </w:r>
    </w:p>
    <w:p w:rsidR="00385625" w:rsidRDefault="00385625" w:rsidP="0038562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Кровеносная система - </w:t>
      </w:r>
      <w:r>
        <w:rPr>
          <w:i/>
          <w:iCs/>
          <w:sz w:val="24"/>
          <w:szCs w:val="24"/>
        </w:rPr>
        <w:t xml:space="preserve">незамкнутая. </w:t>
      </w:r>
      <w:r>
        <w:rPr>
          <w:sz w:val="24"/>
          <w:szCs w:val="24"/>
        </w:rPr>
        <w:t xml:space="preserve">Кровь выталкивается из сосудов, </w:t>
      </w:r>
      <w:proofErr w:type="gramStart"/>
      <w:r>
        <w:rPr>
          <w:sz w:val="24"/>
          <w:szCs w:val="24"/>
        </w:rPr>
        <w:t>омывает</w:t>
      </w:r>
      <w:proofErr w:type="gramEnd"/>
      <w:r>
        <w:rPr>
          <w:sz w:val="24"/>
          <w:szCs w:val="24"/>
        </w:rPr>
        <w:t xml:space="preserve"> все внутренние органы и смешивается с полостной жидкостью, затем вновь собирается в сосуды и поступает в сердце. Сердце состоит из двух камер, предсердия и желудочка (улитка), а у остальных – однокамерное. РЫБЫ.</w:t>
      </w:r>
    </w:p>
    <w:p w:rsidR="00385625" w:rsidRDefault="00385625" w:rsidP="00385625">
      <w:pPr>
        <w:shd w:val="clear" w:color="auto" w:fill="FFFFFF"/>
        <w:spacing w:line="274" w:lineRule="exact"/>
      </w:pPr>
      <w:r>
        <w:rPr>
          <w:sz w:val="24"/>
          <w:szCs w:val="24"/>
        </w:rPr>
        <w:t>Сердце двух камерное, кровь артериальная и венозная. У рыб один замкнутый круг кровообращения. ЗЕМНОВОДНЫЕ.</w:t>
      </w:r>
    </w:p>
    <w:p w:rsidR="00385625" w:rsidRDefault="00385625" w:rsidP="00385625">
      <w:pPr>
        <w:shd w:val="clear" w:color="auto" w:fill="FFFFFF"/>
        <w:spacing w:line="274" w:lineRule="exact"/>
      </w:pPr>
      <w:r>
        <w:rPr>
          <w:sz w:val="24"/>
          <w:szCs w:val="24"/>
        </w:rPr>
        <w:t>Сердце состоит из желудочка и двух предсердий</w:t>
      </w:r>
      <w:proofErr w:type="gramStart"/>
      <w:r>
        <w:rPr>
          <w:sz w:val="24"/>
          <w:szCs w:val="24"/>
        </w:rPr>
        <w:t xml:space="preserve">.. </w:t>
      </w:r>
      <w:proofErr w:type="gramEnd"/>
      <w:r>
        <w:rPr>
          <w:sz w:val="24"/>
          <w:szCs w:val="24"/>
        </w:rPr>
        <w:t>Кровь собирается в вены и поступает в правое предсердие. При сокращении предсердий кровь выталкивается в желудочек, здесь кровь смешивается и поступает ко всем органам. Два круга кровообращения. ПРЕСМЫКАЮЩИЕСЯ.</w:t>
      </w:r>
    </w:p>
    <w:p w:rsidR="00385625" w:rsidRDefault="00385625" w:rsidP="00385625">
      <w:pPr>
        <w:shd w:val="clear" w:color="auto" w:fill="FFFFFF"/>
        <w:spacing w:line="274" w:lineRule="exact"/>
      </w:pPr>
      <w:r>
        <w:rPr>
          <w:sz w:val="24"/>
          <w:szCs w:val="24"/>
        </w:rPr>
        <w:t>Сердце трех камерное, в желудочке появляется неполная перегородка. В связи с этим у животных происходит замедление обмена веществ, температура тела непостоянная. В зимнее время впадают в спячку, поэтому их называют холоднокровными животными. МЛЕКОПИТАЮЩИЕ.</w:t>
      </w:r>
    </w:p>
    <w:p w:rsidR="00385625" w:rsidRDefault="00385625" w:rsidP="00385625">
      <w:pPr>
        <w:shd w:val="clear" w:color="auto" w:fill="FFFFFF"/>
        <w:spacing w:line="274" w:lineRule="exact"/>
      </w:pPr>
      <w:r>
        <w:rPr>
          <w:sz w:val="24"/>
          <w:szCs w:val="24"/>
        </w:rPr>
        <w:t>Сердце четырехкамерное. Желудочек имеет полную перегородку, которая делит сердце на четыре камеры, поэтому их кровь не смешивается. Обмен веще</w:t>
      </w:r>
      <w:proofErr w:type="gramStart"/>
      <w:r>
        <w:rPr>
          <w:sz w:val="24"/>
          <w:szCs w:val="24"/>
        </w:rPr>
        <w:t>ств пр</w:t>
      </w:r>
      <w:proofErr w:type="gramEnd"/>
      <w:r>
        <w:rPr>
          <w:sz w:val="24"/>
          <w:szCs w:val="24"/>
        </w:rPr>
        <w:t>оисходит интенсивнее, температура тела постоянная. Их называют теплокровными животными.</w:t>
      </w:r>
    </w:p>
    <w:p w:rsidR="00385625" w:rsidRDefault="00385625" w:rsidP="00385625">
      <w:pPr>
        <w:shd w:val="clear" w:color="auto" w:fill="FFFFFF"/>
        <w:ind w:left="2582"/>
      </w:pPr>
      <w:proofErr w:type="spellStart"/>
      <w:r>
        <w:rPr>
          <w:sz w:val="36"/>
          <w:szCs w:val="36"/>
        </w:rPr>
        <w:t>Физминутка</w:t>
      </w:r>
      <w:proofErr w:type="spellEnd"/>
      <w:r>
        <w:rPr>
          <w:sz w:val="36"/>
          <w:szCs w:val="36"/>
        </w:rPr>
        <w:t>.</w:t>
      </w:r>
    </w:p>
    <w:p w:rsidR="00385625" w:rsidRDefault="00385625" w:rsidP="00385625">
      <w:pPr>
        <w:shd w:val="clear" w:color="auto" w:fill="FFFFFF"/>
        <w:spacing w:line="283" w:lineRule="exact"/>
        <w:ind w:right="2784"/>
      </w:pPr>
      <w:r>
        <w:rPr>
          <w:sz w:val="28"/>
          <w:szCs w:val="28"/>
          <w:u w:val="single"/>
        </w:rPr>
        <w:t xml:space="preserve">Текущий контроль, закрепление материала. </w:t>
      </w:r>
      <w:r>
        <w:rPr>
          <w:spacing w:val="-1"/>
          <w:sz w:val="24"/>
          <w:szCs w:val="24"/>
        </w:rPr>
        <w:t>Проверь свои знания,  работа с идеографическими знаками.</w:t>
      </w:r>
    </w:p>
    <w:p w:rsidR="00385625" w:rsidRDefault="00385625" w:rsidP="00385625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Итоговый контроль, анализ урока.   Д/</w:t>
      </w:r>
      <w:proofErr w:type="gramStart"/>
      <w:r>
        <w:rPr>
          <w:sz w:val="28"/>
          <w:szCs w:val="28"/>
          <w:u w:val="single"/>
        </w:rPr>
        <w:t>З</w:t>
      </w:r>
      <w:proofErr w:type="gramEnd"/>
      <w:r>
        <w:rPr>
          <w:sz w:val="28"/>
          <w:szCs w:val="28"/>
          <w:u w:val="single"/>
        </w:rPr>
        <w:t xml:space="preserve"> П. 40-41.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A3136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25"/>
    <w:rsid w:val="00385625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2013-01-25T23:57:00Z</dcterms:created>
  <dcterms:modified xsi:type="dcterms:W3CDTF">2013-01-25T23:57:00Z</dcterms:modified>
</cp:coreProperties>
</file>